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C74428" w:rsidP="00E00BF2" w14:paraId="25CA1FEF" w14:textId="7282B6A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C74428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2168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C74428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E00BF2" w:rsidRPr="00C74428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682B" w:rsidRPr="00C74428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C74428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C74428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C74428" w:rsidP="00E00BF2" w14:paraId="7A985CFA" w14:textId="4C1451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03 сентября </w:t>
      </w:r>
      <w:r w:rsidRPr="00C74428" w:rsidR="00147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C74428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025</w:t>
      </w: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C74428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428" w:rsidR="00CB7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г. Нефтеюганск</w:t>
      </w:r>
    </w:p>
    <w:p w:rsidR="00E00BF2" w:rsidRPr="00C74428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C74428" w:rsidP="00E00BF2" w14:paraId="5CD840A5" w14:textId="25ED6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Агзямова Р.В.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и.о. мирового судьи судебного участка №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Нефтеюганского судебного района Ханты-Мансийского автономного округа-Югры,</w:t>
      </w:r>
    </w:p>
    <w:p w:rsidR="00E00BF2" w:rsidRPr="00C74428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Гильмияровой Г.Г.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E00BF2" w:rsidRPr="00C74428" w:rsidP="00E00BF2" w14:paraId="5B22F501" w14:textId="28FB34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ООО ПКО «АйДи 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C74428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Макаровой </w:t>
      </w:r>
      <w:r w:rsidRPr="00C74428" w:rsidR="00C74428">
        <w:rPr>
          <w:rFonts w:ascii="Times New Roman" w:eastAsia="Calibri" w:hAnsi="Times New Roman" w:cs="Times New Roman"/>
          <w:sz w:val="24"/>
          <w:szCs w:val="24"/>
          <w:lang w:eastAsia="ru-RU"/>
        </w:rPr>
        <w:t>А.Р.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C74428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C74428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7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C74428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C74428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C74428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C74428" w:rsidP="00E00BF2" w14:paraId="004ABAA2" w14:textId="0414E8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ООО ПКО «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АйДи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к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Макаровой </w:t>
      </w:r>
      <w:r w:rsidRPr="00C74428" w:rsid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А.Р.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C74428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C74428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C74428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C74428" w:rsidP="000E4CEC" w14:paraId="6D8131B6" w14:textId="5CD040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Макаровой </w:t>
      </w:r>
      <w:r w:rsidRPr="00C74428" w:rsidR="00C74428">
        <w:rPr>
          <w:rFonts w:ascii="Times New Roman" w:eastAsia="Calibri" w:hAnsi="Times New Roman" w:cs="Times New Roman"/>
          <w:sz w:val="24"/>
          <w:szCs w:val="24"/>
          <w:lang w:eastAsia="ru-RU"/>
        </w:rPr>
        <w:t>А.Р.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C74428" w:rsidR="00C74428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C7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C74428" w:rsidR="00256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«АйДи Коллект» (ИНН 7730233723) </w:t>
      </w:r>
      <w:r w:rsidRPr="00C7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C74428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C74428" w:rsidR="00C74428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 w:rsidR="0014712E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01.03.2024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74428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заключенного между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ООО «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апиталина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Pr="00C74428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Макаровой А.Р.</w:t>
      </w:r>
      <w:r w:rsidRPr="00C74428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74428" w:rsidR="005F36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 w:rsidR="00256F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01.04.2024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C74428" w:rsidR="00B06B85">
        <w:rPr>
          <w:rFonts w:ascii="Times New Roman" w:eastAsia="Calibri" w:hAnsi="Times New Roman" w:cs="Times New Roman"/>
          <w:sz w:val="24"/>
          <w:szCs w:val="24"/>
          <w:lang w:eastAsia="ru-RU"/>
        </w:rPr>
        <w:t>30.10</w:t>
      </w:r>
      <w:r w:rsidRPr="00C74428" w:rsidR="0025676D">
        <w:rPr>
          <w:rFonts w:ascii="Times New Roman" w:eastAsia="Calibri" w:hAnsi="Times New Roman" w:cs="Times New Roman"/>
          <w:sz w:val="24"/>
          <w:szCs w:val="24"/>
          <w:lang w:eastAsia="ru-RU"/>
        </w:rPr>
        <w:t>.2024</w:t>
      </w:r>
      <w:r w:rsidRPr="00C74428" w:rsidR="00CB76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C74428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74428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C74428" w:rsidR="00B06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32743</w:t>
      </w:r>
      <w:r w:rsidRPr="00C74428" w:rsidR="00256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428" w:rsidR="001471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C7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74428" w:rsidR="0025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C74428" w:rsidR="000E4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почтовые </w:t>
      </w:r>
      <w:r w:rsidRPr="00C74428" w:rsidR="0025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в размере 91,20 руб., </w:t>
      </w:r>
      <w:r w:rsidRPr="00C74428" w:rsidR="00256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по оплате государственной пошлины в размере 4000 руб., </w:t>
      </w:r>
      <w:r w:rsidRPr="00C7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взыскать </w:t>
      </w:r>
      <w:r w:rsidRPr="00C74428" w:rsidR="00B06B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36834,20</w:t>
      </w:r>
      <w:r w:rsidRPr="00C74428" w:rsidR="00256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C74428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 w:rsidR="0052682B" w:rsidRPr="00C74428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деле, их представители не присутствовали в судебном заседании.</w:t>
      </w:r>
    </w:p>
    <w:p w:rsidR="0052682B" w:rsidRPr="00C74428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>да.</w:t>
      </w:r>
    </w:p>
    <w:p w:rsidR="00B22FA0" w:rsidRPr="00C74428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C74428" w:rsidP="00C74428" w14:paraId="6E6592FA" w14:textId="65764C6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4428" w:rsid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4428" w:rsidR="00041D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C74428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>Р.В.</w:t>
      </w:r>
      <w:r w:rsidRPr="00C74428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E00BF2" w:rsidRPr="00C74428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498" w:rsidRPr="00C74428" w:rsidP="0052682B" w14:paraId="4A94C51B" w14:textId="24C2BBD0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C744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CB76F5">
      <w:headerReference w:type="default" r:id="rId4"/>
      <w:pgSz w:w="11909" w:h="16834"/>
      <w:pgMar w:top="567" w:right="1134" w:bottom="284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751FB"/>
    <w:rsid w:val="000A5ECF"/>
    <w:rsid w:val="000B6B50"/>
    <w:rsid w:val="000D2DD2"/>
    <w:rsid w:val="000E4CEC"/>
    <w:rsid w:val="000E6239"/>
    <w:rsid w:val="0014370F"/>
    <w:rsid w:val="0014712E"/>
    <w:rsid w:val="00177AB0"/>
    <w:rsid w:val="001846CE"/>
    <w:rsid w:val="0025676D"/>
    <w:rsid w:val="00256F9D"/>
    <w:rsid w:val="002D6C9D"/>
    <w:rsid w:val="00345DA2"/>
    <w:rsid w:val="003F3D75"/>
    <w:rsid w:val="003F5E35"/>
    <w:rsid w:val="00471525"/>
    <w:rsid w:val="004B637C"/>
    <w:rsid w:val="00523859"/>
    <w:rsid w:val="0052682B"/>
    <w:rsid w:val="005B06A5"/>
    <w:rsid w:val="005C26F6"/>
    <w:rsid w:val="005F3651"/>
    <w:rsid w:val="00600087"/>
    <w:rsid w:val="007900E9"/>
    <w:rsid w:val="007C1DBF"/>
    <w:rsid w:val="00857B26"/>
    <w:rsid w:val="008634A2"/>
    <w:rsid w:val="00875F66"/>
    <w:rsid w:val="00882C3B"/>
    <w:rsid w:val="00894343"/>
    <w:rsid w:val="008A504E"/>
    <w:rsid w:val="008B1E18"/>
    <w:rsid w:val="008D70FD"/>
    <w:rsid w:val="00A82FEF"/>
    <w:rsid w:val="00B06B85"/>
    <w:rsid w:val="00B22FA0"/>
    <w:rsid w:val="00BF4D44"/>
    <w:rsid w:val="00C44D4F"/>
    <w:rsid w:val="00C74428"/>
    <w:rsid w:val="00CA083F"/>
    <w:rsid w:val="00CB76F5"/>
    <w:rsid w:val="00CD743E"/>
    <w:rsid w:val="00DE5339"/>
    <w:rsid w:val="00E00BF2"/>
    <w:rsid w:val="00E23D84"/>
    <w:rsid w:val="00E74A50"/>
    <w:rsid w:val="00E8126C"/>
    <w:rsid w:val="00EA1FF3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